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E1" w:rsidRDefault="005B4A43" w:rsidP="005B4A43">
      <w:pPr>
        <w:jc w:val="center"/>
        <w:rPr>
          <w:b/>
          <w:bCs/>
          <w:sz w:val="40"/>
          <w:szCs w:val="40"/>
        </w:rPr>
      </w:pPr>
      <w:r w:rsidRPr="005B4A43">
        <w:rPr>
          <w:b/>
          <w:bCs/>
          <w:i/>
          <w:iCs/>
          <w:sz w:val="40"/>
          <w:szCs w:val="40"/>
        </w:rPr>
        <w:t>Athletic Training Career Information</w:t>
      </w:r>
      <w:r w:rsidRPr="005B4A43">
        <w:rPr>
          <w:b/>
          <w:bCs/>
          <w:sz w:val="40"/>
          <w:szCs w:val="40"/>
        </w:rPr>
        <w:t xml:space="preserve"> Article</w:t>
      </w:r>
    </w:p>
    <w:p w:rsidR="005B4A43" w:rsidRPr="005B4A43" w:rsidRDefault="005B4A43" w:rsidP="005B4A4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1967B5" w:rsidRDefault="00AF11E1" w:rsidP="00AF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A43">
        <w:rPr>
          <w:sz w:val="24"/>
          <w:szCs w:val="24"/>
        </w:rPr>
        <w:t>What is a Certified Athletic Trainer (ATC)?</w:t>
      </w:r>
    </w:p>
    <w:p w:rsidR="005B4A43" w:rsidRDefault="005B4A43" w:rsidP="005B4A43">
      <w:pPr>
        <w:rPr>
          <w:sz w:val="24"/>
          <w:szCs w:val="24"/>
        </w:rPr>
      </w:pPr>
    </w:p>
    <w:p w:rsidR="005B4A43" w:rsidRPr="005B4A43" w:rsidRDefault="005B4A43" w:rsidP="005B4A43">
      <w:pPr>
        <w:rPr>
          <w:sz w:val="24"/>
          <w:szCs w:val="24"/>
        </w:rPr>
      </w:pPr>
    </w:p>
    <w:p w:rsidR="00AF11E1" w:rsidRDefault="00AF11E1" w:rsidP="00AF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A43">
        <w:rPr>
          <w:sz w:val="24"/>
          <w:szCs w:val="24"/>
        </w:rPr>
        <w:t>What organization recognized athletic training as an allied health care profession?</w:t>
      </w:r>
    </w:p>
    <w:p w:rsidR="005B4A43" w:rsidRDefault="005B4A43" w:rsidP="005B4A43">
      <w:pPr>
        <w:pStyle w:val="ListParagraph"/>
        <w:rPr>
          <w:sz w:val="24"/>
          <w:szCs w:val="24"/>
        </w:rPr>
      </w:pPr>
    </w:p>
    <w:p w:rsidR="005B4A43" w:rsidRPr="005B4A43" w:rsidRDefault="005B4A43" w:rsidP="005B4A43">
      <w:pPr>
        <w:pStyle w:val="ListParagraph"/>
        <w:rPr>
          <w:sz w:val="24"/>
          <w:szCs w:val="24"/>
        </w:rPr>
      </w:pPr>
    </w:p>
    <w:p w:rsidR="005B4A43" w:rsidRPr="005B4A43" w:rsidRDefault="005B4A43" w:rsidP="005B4A43">
      <w:pPr>
        <w:rPr>
          <w:sz w:val="24"/>
          <w:szCs w:val="24"/>
        </w:rPr>
      </w:pPr>
    </w:p>
    <w:p w:rsidR="00AF11E1" w:rsidRDefault="00AF11E1" w:rsidP="00AF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A43">
        <w:rPr>
          <w:sz w:val="24"/>
          <w:szCs w:val="24"/>
        </w:rPr>
        <w:t>What are the six domains in which an ATC specializes?</w:t>
      </w:r>
    </w:p>
    <w:p w:rsidR="005B4A43" w:rsidRDefault="005B4A43" w:rsidP="005B4A43">
      <w:pPr>
        <w:rPr>
          <w:sz w:val="24"/>
          <w:szCs w:val="24"/>
        </w:rPr>
      </w:pPr>
    </w:p>
    <w:p w:rsidR="005B4A43" w:rsidRDefault="005B4A43" w:rsidP="005B4A43">
      <w:pPr>
        <w:rPr>
          <w:sz w:val="24"/>
          <w:szCs w:val="24"/>
        </w:rPr>
      </w:pPr>
    </w:p>
    <w:p w:rsidR="005B4A43" w:rsidRPr="005B4A43" w:rsidRDefault="005B4A43" w:rsidP="005B4A43">
      <w:pPr>
        <w:rPr>
          <w:sz w:val="24"/>
          <w:szCs w:val="24"/>
        </w:rPr>
      </w:pPr>
    </w:p>
    <w:p w:rsidR="00AF11E1" w:rsidRDefault="00AF11E1" w:rsidP="00AF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A43">
        <w:rPr>
          <w:sz w:val="24"/>
          <w:szCs w:val="24"/>
        </w:rPr>
        <w:t>What are some day-to-day activities for an ATC?</w:t>
      </w:r>
    </w:p>
    <w:p w:rsidR="005B4A43" w:rsidRDefault="005B4A43" w:rsidP="005B4A43">
      <w:pPr>
        <w:rPr>
          <w:sz w:val="24"/>
          <w:szCs w:val="24"/>
        </w:rPr>
      </w:pPr>
    </w:p>
    <w:p w:rsidR="005B4A43" w:rsidRDefault="005B4A43" w:rsidP="005B4A43">
      <w:pPr>
        <w:rPr>
          <w:sz w:val="24"/>
          <w:szCs w:val="24"/>
        </w:rPr>
      </w:pPr>
    </w:p>
    <w:p w:rsidR="005B4A43" w:rsidRPr="005B4A43" w:rsidRDefault="005B4A43" w:rsidP="005B4A43">
      <w:pPr>
        <w:rPr>
          <w:sz w:val="24"/>
          <w:szCs w:val="24"/>
        </w:rPr>
      </w:pPr>
    </w:p>
    <w:p w:rsidR="00AF11E1" w:rsidRDefault="00AF11E1" w:rsidP="00AF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A43">
        <w:rPr>
          <w:sz w:val="24"/>
          <w:szCs w:val="24"/>
        </w:rPr>
        <w:t>List six places you may find an employed ATC?</w:t>
      </w:r>
    </w:p>
    <w:p w:rsidR="005B4A43" w:rsidRDefault="005B4A43" w:rsidP="005B4A43">
      <w:pPr>
        <w:rPr>
          <w:sz w:val="24"/>
          <w:szCs w:val="24"/>
        </w:rPr>
      </w:pPr>
    </w:p>
    <w:p w:rsidR="005B4A43" w:rsidRDefault="005B4A43" w:rsidP="005B4A43">
      <w:pPr>
        <w:rPr>
          <w:sz w:val="24"/>
          <w:szCs w:val="24"/>
        </w:rPr>
      </w:pPr>
    </w:p>
    <w:p w:rsidR="005B4A43" w:rsidRPr="005B4A43" w:rsidRDefault="005B4A43" w:rsidP="005B4A43">
      <w:pPr>
        <w:rPr>
          <w:sz w:val="24"/>
          <w:szCs w:val="24"/>
        </w:rPr>
      </w:pPr>
    </w:p>
    <w:p w:rsidR="00AF11E1" w:rsidRDefault="00AF11E1" w:rsidP="00AF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A43">
        <w:rPr>
          <w:sz w:val="24"/>
          <w:szCs w:val="24"/>
        </w:rPr>
        <w:t>Which of these interests you most? Why?</w:t>
      </w:r>
    </w:p>
    <w:p w:rsidR="005B4A43" w:rsidRDefault="005B4A43" w:rsidP="005B4A43">
      <w:pPr>
        <w:rPr>
          <w:sz w:val="24"/>
          <w:szCs w:val="24"/>
        </w:rPr>
      </w:pPr>
    </w:p>
    <w:p w:rsidR="005B4A43" w:rsidRPr="005B4A43" w:rsidRDefault="005B4A43" w:rsidP="005B4A43">
      <w:pPr>
        <w:rPr>
          <w:sz w:val="24"/>
          <w:szCs w:val="24"/>
        </w:rPr>
      </w:pPr>
    </w:p>
    <w:p w:rsidR="00AF11E1" w:rsidRDefault="00AF11E1" w:rsidP="00AF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A43">
        <w:rPr>
          <w:sz w:val="24"/>
          <w:szCs w:val="24"/>
        </w:rPr>
        <w:lastRenderedPageBreak/>
        <w:t>Name some classes an ATC may take as a student?</w:t>
      </w:r>
    </w:p>
    <w:p w:rsidR="005B4A43" w:rsidRDefault="005B4A43" w:rsidP="005B4A43">
      <w:pPr>
        <w:rPr>
          <w:sz w:val="24"/>
          <w:szCs w:val="24"/>
        </w:rPr>
      </w:pPr>
    </w:p>
    <w:p w:rsidR="005B4A43" w:rsidRDefault="005B4A43" w:rsidP="005B4A43">
      <w:pPr>
        <w:rPr>
          <w:sz w:val="24"/>
          <w:szCs w:val="24"/>
        </w:rPr>
      </w:pPr>
    </w:p>
    <w:p w:rsidR="005B4A43" w:rsidRPr="005B4A43" w:rsidRDefault="005B4A43" w:rsidP="005B4A43">
      <w:pPr>
        <w:rPr>
          <w:sz w:val="24"/>
          <w:szCs w:val="24"/>
        </w:rPr>
      </w:pPr>
    </w:p>
    <w:p w:rsidR="00AF11E1" w:rsidRDefault="00AF11E1" w:rsidP="00AF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A43">
        <w:rPr>
          <w:sz w:val="24"/>
          <w:szCs w:val="24"/>
        </w:rPr>
        <w:t>What are the three qualifications that must be met in order to become a certified athletic trainer?</w:t>
      </w:r>
    </w:p>
    <w:p w:rsidR="005B4A43" w:rsidRDefault="005B4A43" w:rsidP="005B4A43">
      <w:pPr>
        <w:rPr>
          <w:sz w:val="24"/>
          <w:szCs w:val="24"/>
        </w:rPr>
      </w:pPr>
    </w:p>
    <w:p w:rsidR="005B4A43" w:rsidRDefault="005B4A43" w:rsidP="005B4A43">
      <w:pPr>
        <w:rPr>
          <w:sz w:val="24"/>
          <w:szCs w:val="24"/>
        </w:rPr>
      </w:pPr>
    </w:p>
    <w:p w:rsidR="005B4A43" w:rsidRDefault="005B4A43" w:rsidP="005B4A43">
      <w:pPr>
        <w:rPr>
          <w:sz w:val="24"/>
          <w:szCs w:val="24"/>
        </w:rPr>
      </w:pPr>
    </w:p>
    <w:p w:rsidR="00AF11E1" w:rsidRDefault="00AF11E1" w:rsidP="00AF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A43">
        <w:rPr>
          <w:sz w:val="24"/>
          <w:szCs w:val="24"/>
        </w:rPr>
        <w:t>What is the NATA?</w:t>
      </w:r>
    </w:p>
    <w:p w:rsidR="005B4A43" w:rsidRPr="005B4A43" w:rsidRDefault="005B4A43" w:rsidP="005B4A43">
      <w:pPr>
        <w:pStyle w:val="ListParagraph"/>
        <w:rPr>
          <w:sz w:val="24"/>
          <w:szCs w:val="24"/>
        </w:rPr>
      </w:pPr>
    </w:p>
    <w:p w:rsidR="005B4A43" w:rsidRDefault="005B4A43" w:rsidP="005B4A43">
      <w:pPr>
        <w:rPr>
          <w:sz w:val="24"/>
          <w:szCs w:val="24"/>
        </w:rPr>
      </w:pPr>
    </w:p>
    <w:p w:rsidR="005B4A43" w:rsidRPr="005B4A43" w:rsidRDefault="005B4A43" w:rsidP="005B4A43">
      <w:pPr>
        <w:rPr>
          <w:sz w:val="24"/>
          <w:szCs w:val="24"/>
        </w:rPr>
      </w:pPr>
    </w:p>
    <w:p w:rsidR="00AF11E1" w:rsidRDefault="00AF11E1" w:rsidP="00AF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A43">
        <w:rPr>
          <w:sz w:val="24"/>
          <w:szCs w:val="24"/>
        </w:rPr>
        <w:t>What publication does the NATA produce?</w:t>
      </w:r>
    </w:p>
    <w:p w:rsidR="005B4A43" w:rsidRDefault="005B4A43" w:rsidP="005B4A43">
      <w:pPr>
        <w:rPr>
          <w:sz w:val="24"/>
          <w:szCs w:val="24"/>
        </w:rPr>
      </w:pPr>
    </w:p>
    <w:p w:rsidR="005B4A43" w:rsidRPr="005B4A43" w:rsidRDefault="005B4A43" w:rsidP="005B4A43">
      <w:pPr>
        <w:rPr>
          <w:sz w:val="24"/>
          <w:szCs w:val="24"/>
        </w:rPr>
      </w:pPr>
    </w:p>
    <w:p w:rsidR="00AF11E1" w:rsidRDefault="00AF11E1" w:rsidP="00AF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A43">
        <w:rPr>
          <w:sz w:val="24"/>
          <w:szCs w:val="24"/>
        </w:rPr>
        <w:t>What does the annual NATA meeting and trade show include?</w:t>
      </w:r>
    </w:p>
    <w:p w:rsidR="005B4A43" w:rsidRDefault="005B4A43" w:rsidP="005B4A43">
      <w:pPr>
        <w:rPr>
          <w:sz w:val="24"/>
          <w:szCs w:val="24"/>
        </w:rPr>
      </w:pPr>
    </w:p>
    <w:p w:rsidR="005B4A43" w:rsidRPr="005B4A43" w:rsidRDefault="005B4A43" w:rsidP="005B4A43">
      <w:pPr>
        <w:rPr>
          <w:sz w:val="24"/>
          <w:szCs w:val="24"/>
        </w:rPr>
      </w:pPr>
    </w:p>
    <w:p w:rsidR="00AF11E1" w:rsidRDefault="00AF11E1" w:rsidP="00AF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A43">
        <w:rPr>
          <w:sz w:val="24"/>
          <w:szCs w:val="24"/>
        </w:rPr>
        <w:t>Tell me one thin</w:t>
      </w:r>
      <w:r w:rsidR="005B4A43">
        <w:rPr>
          <w:sz w:val="24"/>
          <w:szCs w:val="24"/>
        </w:rPr>
        <w:t>g you learned from this article.</w:t>
      </w:r>
    </w:p>
    <w:p w:rsidR="005B4A43" w:rsidRDefault="005B4A43" w:rsidP="005B4A43">
      <w:pPr>
        <w:rPr>
          <w:sz w:val="24"/>
          <w:szCs w:val="24"/>
        </w:rPr>
      </w:pPr>
    </w:p>
    <w:p w:rsidR="005B4A43" w:rsidRPr="005B4A43" w:rsidRDefault="005B4A43" w:rsidP="005B4A43">
      <w:pPr>
        <w:rPr>
          <w:sz w:val="24"/>
          <w:szCs w:val="24"/>
        </w:rPr>
      </w:pPr>
    </w:p>
    <w:p w:rsidR="00AF11E1" w:rsidRPr="005B4A43" w:rsidRDefault="00AF11E1" w:rsidP="00AF11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4A43">
        <w:rPr>
          <w:sz w:val="24"/>
          <w:szCs w:val="24"/>
        </w:rPr>
        <w:t>Tell me one thing you would like to know more about after reading this article.</w:t>
      </w:r>
    </w:p>
    <w:p w:rsidR="00AF11E1" w:rsidRDefault="00AF11E1"/>
    <w:sectPr w:rsidR="00AF11E1" w:rsidSect="00CF708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92" w:rsidRDefault="00410C92" w:rsidP="00410C92">
      <w:pPr>
        <w:spacing w:after="0" w:line="240" w:lineRule="auto"/>
      </w:pPr>
      <w:r>
        <w:separator/>
      </w:r>
    </w:p>
  </w:endnote>
  <w:endnote w:type="continuationSeparator" w:id="0">
    <w:p w:rsidR="00410C92" w:rsidRDefault="00410C92" w:rsidP="00410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92" w:rsidRDefault="00410C92" w:rsidP="00410C92">
      <w:pPr>
        <w:spacing w:after="0" w:line="240" w:lineRule="auto"/>
      </w:pPr>
      <w:r>
        <w:separator/>
      </w:r>
    </w:p>
  </w:footnote>
  <w:footnote w:type="continuationSeparator" w:id="0">
    <w:p w:rsidR="00410C92" w:rsidRDefault="00410C92" w:rsidP="00410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92" w:rsidRPr="00410C92" w:rsidRDefault="00410C92" w:rsidP="00410C92">
    <w:pPr>
      <w:pStyle w:val="Header"/>
      <w:jc w:val="right"/>
      <w:rPr>
        <w:sz w:val="32"/>
      </w:rPr>
    </w:pPr>
    <w:r w:rsidRPr="00410C92">
      <w:rPr>
        <w:sz w:val="32"/>
      </w:rPr>
      <w:t>1.9</w:t>
    </w:r>
  </w:p>
  <w:p w:rsidR="00410C92" w:rsidRDefault="00410C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4150F5"/>
    <w:multiLevelType w:val="hybridMultilevel"/>
    <w:tmpl w:val="39DAD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11E1"/>
    <w:rsid w:val="0024712C"/>
    <w:rsid w:val="00410C92"/>
    <w:rsid w:val="005577D9"/>
    <w:rsid w:val="005B4A43"/>
    <w:rsid w:val="00AF11E1"/>
    <w:rsid w:val="00C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A056A9-82E7-4BA8-A18D-9A8A8622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92"/>
  </w:style>
  <w:style w:type="paragraph" w:styleId="Footer">
    <w:name w:val="footer"/>
    <w:basedOn w:val="Normal"/>
    <w:link w:val="FooterChar"/>
    <w:uiPriority w:val="99"/>
    <w:unhideWhenUsed/>
    <w:rsid w:val="00410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92"/>
  </w:style>
  <w:style w:type="paragraph" w:styleId="BalloonText">
    <w:name w:val="Balloon Text"/>
    <w:basedOn w:val="Normal"/>
    <w:link w:val="BalloonTextChar"/>
    <w:uiPriority w:val="99"/>
    <w:semiHidden/>
    <w:unhideWhenUsed/>
    <w:rsid w:val="0041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meghane.hughes</dc:creator>
  <cp:keywords/>
  <dc:description/>
  <cp:lastModifiedBy>Lemmond, Megan O.</cp:lastModifiedBy>
  <cp:revision>2</cp:revision>
  <cp:lastPrinted>2016-09-02T12:28:00Z</cp:lastPrinted>
  <dcterms:created xsi:type="dcterms:W3CDTF">2011-01-26T20:49:00Z</dcterms:created>
  <dcterms:modified xsi:type="dcterms:W3CDTF">2016-09-02T12:28:00Z</dcterms:modified>
</cp:coreProperties>
</file>